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4F" w:rsidRDefault="00451739" w:rsidP="0029754F">
      <w:pPr>
        <w:spacing w:after="0" w:line="240" w:lineRule="auto"/>
        <w:jc w:val="center"/>
        <w:rPr>
          <w:rFonts w:ascii="Arial" w:hAnsi="Arial" w:cs="Arial"/>
          <w:b/>
          <w:color w:val="006666"/>
          <w:sz w:val="24"/>
          <w:szCs w:val="20"/>
        </w:rPr>
      </w:pPr>
      <w:r>
        <w:rPr>
          <w:rFonts w:ascii="Arial" w:hAnsi="Arial" w:cs="Arial"/>
          <w:b/>
          <w:color w:val="006666"/>
          <w:sz w:val="24"/>
          <w:szCs w:val="20"/>
        </w:rPr>
        <w:t>** ERRATUM **</w:t>
      </w:r>
    </w:p>
    <w:p w:rsidR="00451739" w:rsidRPr="00451739" w:rsidRDefault="00451739" w:rsidP="0029754F">
      <w:pPr>
        <w:spacing w:after="0" w:line="240" w:lineRule="auto"/>
        <w:jc w:val="center"/>
        <w:rPr>
          <w:rFonts w:ascii="Arial" w:hAnsi="Arial" w:cs="Arial"/>
          <w:b/>
          <w:color w:val="006666"/>
          <w:sz w:val="24"/>
          <w:szCs w:val="20"/>
        </w:rPr>
      </w:pPr>
    </w:p>
    <w:p w:rsidR="004A1F4D" w:rsidRDefault="004A1F4D" w:rsidP="0029754F">
      <w:pPr>
        <w:spacing w:after="0" w:line="240" w:lineRule="auto"/>
        <w:jc w:val="center"/>
        <w:rPr>
          <w:rFonts w:ascii="Arial" w:hAnsi="Arial" w:cs="Arial"/>
          <w:b/>
          <w:color w:val="006666"/>
          <w:sz w:val="20"/>
          <w:szCs w:val="20"/>
        </w:rPr>
      </w:pPr>
    </w:p>
    <w:p w:rsidR="003909FD" w:rsidRDefault="00451739" w:rsidP="00451739">
      <w:pPr>
        <w:pStyle w:val="Adresseexpditeur"/>
        <w:framePr w:w="0" w:hRule="auto" w:hSpace="0" w:wrap="auto" w:hAnchor="text" w:yAlign="inlin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Veuillez prendre note que l’édition d’avril 2015 du journal du Comité des usagers comporte une erreur à la page 4 « Activités à venir dans les centres d’hébergement ».</w:t>
      </w:r>
    </w:p>
    <w:p w:rsidR="00451739" w:rsidRDefault="00451739" w:rsidP="00451739">
      <w:pPr>
        <w:pStyle w:val="Adresseexpditeur"/>
        <w:framePr w:w="0" w:hRule="auto" w:hSpace="0" w:wrap="auto" w:hAnchor="text" w:yAlign="inline"/>
        <w:spacing w:line="360" w:lineRule="auto"/>
        <w:jc w:val="both"/>
        <w:rPr>
          <w:sz w:val="22"/>
          <w:szCs w:val="22"/>
        </w:rPr>
      </w:pPr>
    </w:p>
    <w:p w:rsidR="00451739" w:rsidRDefault="00451739" w:rsidP="00451739">
      <w:pPr>
        <w:pStyle w:val="Adresseexpditeur"/>
        <w:framePr w:w="0" w:hRule="auto" w:hSpace="0" w:wrap="auto" w:hAnchor="text" w:yAlign="inlin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effet, au moment d’envoyer le journal sous presse, les nouvelles règles de fonctionnement du Comité des usagers et de ses comités de résidents n’avaient pas encore été adoptées. Celles-ci ont été adoptées lors d’une assemblée générale spéciale qui a eu lieu le 24 mars dernier.</w:t>
      </w:r>
    </w:p>
    <w:p w:rsidR="00451739" w:rsidRDefault="00451739" w:rsidP="00451739">
      <w:pPr>
        <w:pStyle w:val="Adresseexpditeur"/>
        <w:framePr w:w="0" w:hRule="auto" w:hSpace="0" w:wrap="auto" w:hAnchor="text" w:yAlign="inline"/>
        <w:spacing w:line="360" w:lineRule="auto"/>
        <w:jc w:val="both"/>
        <w:rPr>
          <w:sz w:val="22"/>
          <w:szCs w:val="22"/>
        </w:rPr>
      </w:pPr>
    </w:p>
    <w:p w:rsidR="00451739" w:rsidRDefault="00451739" w:rsidP="00451739">
      <w:pPr>
        <w:pStyle w:val="Adresseexpditeur"/>
        <w:framePr w:w="0" w:hRule="auto" w:hSpace="0" w:wrap="auto" w:hAnchor="text" w:yAlign="inlin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Aussi, le 3</w:t>
      </w:r>
      <w:r w:rsidRPr="00451739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paragraphe devrait plutôt se lire comme suit :</w:t>
      </w:r>
    </w:p>
    <w:p w:rsidR="00451739" w:rsidRDefault="00451739" w:rsidP="00451739">
      <w:pPr>
        <w:pStyle w:val="Paragraphedeliste"/>
        <w:spacing w:line="360" w:lineRule="auto"/>
        <w:ind w:left="0" w:right="258"/>
        <w:jc w:val="both"/>
        <w:rPr>
          <w:rFonts w:ascii="Arial" w:hAnsi="Arial" w:cs="Arial"/>
          <w:b/>
          <w:noProof/>
          <w:szCs w:val="20"/>
        </w:rPr>
      </w:pPr>
      <w:r w:rsidRPr="00451739">
        <w:rPr>
          <w:rFonts w:ascii="Arial" w:hAnsi="Arial" w:cs="Arial"/>
          <w:b/>
          <w:noProof/>
          <w:szCs w:val="20"/>
        </w:rPr>
        <w:t xml:space="preserve">Les comités de résidents doivent être formés d’au moins trois (3) membres. </w:t>
      </w:r>
      <w:r>
        <w:rPr>
          <w:rFonts w:ascii="Arial" w:hAnsi="Arial" w:cs="Arial"/>
          <w:b/>
          <w:noProof/>
          <w:szCs w:val="20"/>
        </w:rPr>
        <w:t>Aucun maximum n’est imposé, à moins que le comité des résidents en ait décidé autrement.</w:t>
      </w:r>
    </w:p>
    <w:p w:rsidR="00451739" w:rsidRDefault="00451739" w:rsidP="00451739">
      <w:pPr>
        <w:pStyle w:val="Paragraphedeliste"/>
        <w:spacing w:line="360" w:lineRule="auto"/>
        <w:ind w:left="0" w:right="258"/>
        <w:jc w:val="both"/>
        <w:rPr>
          <w:rFonts w:ascii="Arial" w:hAnsi="Arial" w:cs="Arial"/>
          <w:b/>
          <w:noProof/>
          <w:szCs w:val="20"/>
        </w:rPr>
      </w:pPr>
    </w:p>
    <w:p w:rsidR="00451739" w:rsidRPr="00451739" w:rsidRDefault="00451739" w:rsidP="00451739">
      <w:pPr>
        <w:pStyle w:val="Paragraphedeliste"/>
        <w:spacing w:line="360" w:lineRule="auto"/>
        <w:ind w:left="0" w:right="258"/>
        <w:jc w:val="both"/>
        <w:rPr>
          <w:rFonts w:ascii="Arial" w:hAnsi="Arial" w:cs="Arial"/>
          <w:noProof/>
          <w:szCs w:val="20"/>
        </w:rPr>
      </w:pPr>
      <w:bookmarkStart w:id="0" w:name="_GoBack"/>
      <w:bookmarkEnd w:id="0"/>
    </w:p>
    <w:p w:rsidR="00451739" w:rsidRPr="00451739" w:rsidRDefault="00451739" w:rsidP="00DB2547">
      <w:pPr>
        <w:pStyle w:val="Adresseexpditeur"/>
        <w:framePr w:w="0" w:hRule="auto" w:hSpace="0" w:wrap="auto" w:hAnchor="text" w:yAlign="inline"/>
        <w:spacing w:line="360" w:lineRule="auto"/>
        <w:jc w:val="both"/>
        <w:rPr>
          <w:sz w:val="22"/>
          <w:szCs w:val="22"/>
        </w:rPr>
      </w:pPr>
    </w:p>
    <w:sectPr w:rsidR="00451739" w:rsidRPr="00451739" w:rsidSect="003909FD">
      <w:headerReference w:type="first" r:id="rId9"/>
      <w:pgSz w:w="12242" w:h="15842" w:code="122"/>
      <w:pgMar w:top="851" w:right="1800" w:bottom="709" w:left="180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4C" w:rsidRDefault="00827A4C" w:rsidP="00403950">
      <w:pPr>
        <w:spacing w:after="0" w:line="240" w:lineRule="auto"/>
      </w:pPr>
      <w:r>
        <w:separator/>
      </w:r>
    </w:p>
  </w:endnote>
  <w:endnote w:type="continuationSeparator" w:id="0">
    <w:p w:rsidR="00827A4C" w:rsidRDefault="00827A4C" w:rsidP="004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4C" w:rsidRDefault="00827A4C" w:rsidP="00403950">
      <w:pPr>
        <w:spacing w:after="0" w:line="240" w:lineRule="auto"/>
      </w:pPr>
      <w:r>
        <w:separator/>
      </w:r>
    </w:p>
  </w:footnote>
  <w:footnote w:type="continuationSeparator" w:id="0">
    <w:p w:rsidR="00827A4C" w:rsidRDefault="00827A4C" w:rsidP="004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27" w:rsidRDefault="00DF4C27" w:rsidP="00DF4C27">
    <w:pPr>
      <w:pStyle w:val="Adresseexpditeur"/>
      <w:framePr w:w="0" w:hRule="auto" w:hSpace="0" w:wrap="auto" w:hAnchor="text" w:yAlign="inline"/>
      <w:spacing w:line="276" w:lineRule="auto"/>
      <w:ind w:left="1701"/>
      <w:jc w:val="right"/>
      <w:rPr>
        <w:rFonts w:ascii="Lucida Calligraphy" w:hAnsi="Lucida Calligraphy" w:cs="Times New Roman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61434B5A" wp14:editId="6DAEA830">
          <wp:simplePos x="0" y="0"/>
          <wp:positionH relativeFrom="column">
            <wp:posOffset>142875</wp:posOffset>
          </wp:positionH>
          <wp:positionV relativeFrom="paragraph">
            <wp:posOffset>-211455</wp:posOffset>
          </wp:positionV>
          <wp:extent cx="1240790" cy="295275"/>
          <wp:effectExtent l="0" t="0" r="0" b="9525"/>
          <wp:wrapSquare wrapText="bothSides"/>
          <wp:docPr id="2" name="Imag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Calligraphy" w:hAnsi="Lucida Calligraphy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0" wp14:anchorId="60773A3D" wp14:editId="5902194A">
          <wp:simplePos x="0" y="0"/>
          <wp:positionH relativeFrom="column">
            <wp:posOffset>218440</wp:posOffset>
          </wp:positionH>
          <wp:positionV relativeFrom="paragraph">
            <wp:posOffset>-12065</wp:posOffset>
          </wp:positionV>
          <wp:extent cx="962025" cy="962025"/>
          <wp:effectExtent l="0" t="0" r="9525" b="9525"/>
          <wp:wrapNone/>
          <wp:docPr id="1" name="Image 1" descr="Logo C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CD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4C27" w:rsidRDefault="00DF4C27" w:rsidP="00DF4C27">
    <w:pPr>
      <w:pStyle w:val="Adresseexpditeur"/>
      <w:framePr w:w="0" w:hRule="auto" w:hSpace="0" w:wrap="auto" w:hAnchor="text" w:yAlign="inline"/>
      <w:spacing w:line="276" w:lineRule="auto"/>
      <w:rPr>
        <w:rFonts w:ascii="Lucida Calligraphy" w:hAnsi="Lucida Calligraphy"/>
        <w:sz w:val="18"/>
        <w:szCs w:val="18"/>
      </w:rPr>
    </w:pPr>
  </w:p>
  <w:p w:rsidR="00DF4C27" w:rsidRDefault="00DF4C27" w:rsidP="00DF4C27">
    <w:pPr>
      <w:pStyle w:val="Adresseexpditeur"/>
      <w:framePr w:w="0" w:hRule="auto" w:hSpace="0" w:wrap="auto" w:hAnchor="text" w:yAlign="inline"/>
      <w:jc w:val="center"/>
      <w:rPr>
        <w:sz w:val="28"/>
        <w:szCs w:val="28"/>
      </w:rPr>
    </w:pPr>
  </w:p>
  <w:p w:rsidR="00DF4C27" w:rsidRDefault="00DF4C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67F1"/>
    <w:multiLevelType w:val="hybridMultilevel"/>
    <w:tmpl w:val="A20EA03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50"/>
    <w:rsid w:val="00054887"/>
    <w:rsid w:val="001101C2"/>
    <w:rsid w:val="00131CEB"/>
    <w:rsid w:val="001942D3"/>
    <w:rsid w:val="00274B12"/>
    <w:rsid w:val="002869D7"/>
    <w:rsid w:val="00293EC1"/>
    <w:rsid w:val="0029754F"/>
    <w:rsid w:val="002D2292"/>
    <w:rsid w:val="00351C71"/>
    <w:rsid w:val="003909FD"/>
    <w:rsid w:val="00403950"/>
    <w:rsid w:val="00451739"/>
    <w:rsid w:val="00457E30"/>
    <w:rsid w:val="0048189F"/>
    <w:rsid w:val="004A1F4D"/>
    <w:rsid w:val="004B5825"/>
    <w:rsid w:val="004C59CA"/>
    <w:rsid w:val="005141B9"/>
    <w:rsid w:val="005612A0"/>
    <w:rsid w:val="005913BB"/>
    <w:rsid w:val="00620F59"/>
    <w:rsid w:val="00630975"/>
    <w:rsid w:val="00683D5C"/>
    <w:rsid w:val="006B5CF2"/>
    <w:rsid w:val="006C30A2"/>
    <w:rsid w:val="00713A51"/>
    <w:rsid w:val="007220BD"/>
    <w:rsid w:val="00762986"/>
    <w:rsid w:val="00763691"/>
    <w:rsid w:val="007B4E6C"/>
    <w:rsid w:val="00804119"/>
    <w:rsid w:val="00825407"/>
    <w:rsid w:val="0082600B"/>
    <w:rsid w:val="00827A4C"/>
    <w:rsid w:val="008C7815"/>
    <w:rsid w:val="008E3B86"/>
    <w:rsid w:val="0096607E"/>
    <w:rsid w:val="009A537C"/>
    <w:rsid w:val="00A039D6"/>
    <w:rsid w:val="00A22F80"/>
    <w:rsid w:val="00A84C5C"/>
    <w:rsid w:val="00AF5820"/>
    <w:rsid w:val="00B01383"/>
    <w:rsid w:val="00B901D9"/>
    <w:rsid w:val="00B96D6E"/>
    <w:rsid w:val="00BF2E7C"/>
    <w:rsid w:val="00C226B3"/>
    <w:rsid w:val="00C329D0"/>
    <w:rsid w:val="00C44564"/>
    <w:rsid w:val="00CC3210"/>
    <w:rsid w:val="00D20422"/>
    <w:rsid w:val="00D2069A"/>
    <w:rsid w:val="00D264A1"/>
    <w:rsid w:val="00DB2547"/>
    <w:rsid w:val="00DC722B"/>
    <w:rsid w:val="00DE3B67"/>
    <w:rsid w:val="00DF4C27"/>
    <w:rsid w:val="00E66D89"/>
    <w:rsid w:val="00E748AC"/>
    <w:rsid w:val="00E94813"/>
    <w:rsid w:val="00F33CE8"/>
    <w:rsid w:val="00F5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67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E3B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3950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403950"/>
  </w:style>
  <w:style w:type="paragraph" w:styleId="Pieddepage">
    <w:name w:val="footer"/>
    <w:basedOn w:val="Normal"/>
    <w:link w:val="PieddepageCar"/>
    <w:uiPriority w:val="99"/>
    <w:unhideWhenUsed/>
    <w:rsid w:val="00403950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403950"/>
  </w:style>
  <w:style w:type="paragraph" w:styleId="Adresseexpditeur">
    <w:name w:val="envelope return"/>
    <w:basedOn w:val="Normal"/>
    <w:rsid w:val="00403950"/>
    <w:pPr>
      <w:framePr w:w="4320" w:h="1440" w:hRule="exact" w:hSpace="141" w:wrap="auto" w:hAnchor="margin" w:yAlign="top"/>
      <w:spacing w:after="0" w:line="240" w:lineRule="auto"/>
    </w:pPr>
    <w:rPr>
      <w:rFonts w:ascii="Arial" w:eastAsia="Times New Roman" w:hAnsi="Arial" w:cs="Arial"/>
      <w:sz w:val="20"/>
      <w:szCs w:val="20"/>
      <w:lang w:eastAsia="fr-CA"/>
    </w:rPr>
  </w:style>
  <w:style w:type="character" w:styleId="Lienhypertexte">
    <w:name w:val="Hyperlink"/>
    <w:rsid w:val="0040395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1C71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56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0F5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722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rsid w:val="0029754F"/>
    <w:pPr>
      <w:spacing w:after="0" w:line="240" w:lineRule="auto"/>
    </w:pPr>
    <w:rPr>
      <w:rFonts w:ascii="Verdana" w:eastAsia="Times New Roman" w:hAnsi="Verdana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9754F"/>
    <w:rPr>
      <w:rFonts w:ascii="Verdana" w:eastAsia="Times New Roman" w:hAnsi="Verdana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E3B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2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67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E3B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3950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403950"/>
  </w:style>
  <w:style w:type="paragraph" w:styleId="Pieddepage">
    <w:name w:val="footer"/>
    <w:basedOn w:val="Normal"/>
    <w:link w:val="PieddepageCar"/>
    <w:uiPriority w:val="99"/>
    <w:unhideWhenUsed/>
    <w:rsid w:val="00403950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403950"/>
  </w:style>
  <w:style w:type="paragraph" w:styleId="Adresseexpditeur">
    <w:name w:val="envelope return"/>
    <w:basedOn w:val="Normal"/>
    <w:rsid w:val="00403950"/>
    <w:pPr>
      <w:framePr w:w="4320" w:h="1440" w:hRule="exact" w:hSpace="141" w:wrap="auto" w:hAnchor="margin" w:yAlign="top"/>
      <w:spacing w:after="0" w:line="240" w:lineRule="auto"/>
    </w:pPr>
    <w:rPr>
      <w:rFonts w:ascii="Arial" w:eastAsia="Times New Roman" w:hAnsi="Arial" w:cs="Arial"/>
      <w:sz w:val="20"/>
      <w:szCs w:val="20"/>
      <w:lang w:eastAsia="fr-CA"/>
    </w:rPr>
  </w:style>
  <w:style w:type="character" w:styleId="Lienhypertexte">
    <w:name w:val="Hyperlink"/>
    <w:rsid w:val="0040395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1C71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56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0F5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722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rsid w:val="0029754F"/>
    <w:pPr>
      <w:spacing w:after="0" w:line="240" w:lineRule="auto"/>
    </w:pPr>
    <w:rPr>
      <w:rFonts w:ascii="Verdana" w:eastAsia="Times New Roman" w:hAnsi="Verdana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9754F"/>
    <w:rPr>
      <w:rFonts w:ascii="Verdana" w:eastAsia="Times New Roman" w:hAnsi="Verdana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E3B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2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45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intranet/Communications/Logos/_w/Logo_CSSS_couleur_jp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427E-542B-484E-A248-FF09F9FB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</dc:creator>
  <cp:lastModifiedBy>Anic</cp:lastModifiedBy>
  <cp:revision>2</cp:revision>
  <cp:lastPrinted>2013-01-04T20:52:00Z</cp:lastPrinted>
  <dcterms:created xsi:type="dcterms:W3CDTF">2015-04-09T17:47:00Z</dcterms:created>
  <dcterms:modified xsi:type="dcterms:W3CDTF">2015-04-09T17:47:00Z</dcterms:modified>
</cp:coreProperties>
</file>